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1E4" w:rsidRPr="00AB01E4" w:rsidRDefault="00AB01E4" w:rsidP="00AB01E4">
      <w:pPr>
        <w:jc w:val="center"/>
        <w:rPr>
          <w:rFonts w:ascii="JasmineUPC" w:hAnsi="JasmineUPC" w:cs="JasmineUPC"/>
          <w:color w:val="666666"/>
          <w:sz w:val="52"/>
          <w:szCs w:val="52"/>
        </w:rPr>
      </w:pPr>
      <w:r w:rsidRPr="00AB01E4">
        <w:rPr>
          <w:rFonts w:ascii="JasmineUPC" w:hAnsi="JasmineUPC" w:cs="JasmineUPC"/>
          <w:color w:val="666666"/>
          <w:sz w:val="52"/>
          <w:szCs w:val="52"/>
        </w:rPr>
        <w:t>Corps of Discovery Journal Project</w:t>
      </w:r>
    </w:p>
    <w:p w:rsidR="00AB01E4" w:rsidRDefault="00AB01E4">
      <w:pPr>
        <w:rPr>
          <w:rFonts w:ascii="JasmineUPC" w:hAnsi="JasmineUPC" w:cs="JasmineUPC"/>
          <w:color w:val="666666"/>
        </w:rPr>
      </w:pPr>
      <w:r>
        <w:rPr>
          <w:color w:val="666666"/>
        </w:rPr>
        <w:t xml:space="preserve">Required Elements:  </w:t>
      </w:r>
      <w:r>
        <w:rPr>
          <w:color w:val="666666"/>
        </w:rPr>
        <w:t>Total Score Possible:  250</w:t>
      </w:r>
      <w:r>
        <w:rPr>
          <w:color w:val="666666"/>
        </w:rPr>
        <w:br/>
      </w:r>
      <w:r>
        <w:rPr>
          <w:color w:val="666666"/>
        </w:rPr>
        <w:br/>
      </w:r>
      <w:r w:rsidRPr="00AB01E4">
        <w:rPr>
          <w:rFonts w:ascii="JasmineUPC" w:hAnsi="JasmineUPC" w:cs="JasmineUPC"/>
          <w:color w:val="666666"/>
        </w:rPr>
        <w:t xml:space="preserve">1. </w:t>
      </w:r>
      <w:r w:rsidRPr="00AB01E4">
        <w:rPr>
          <w:rFonts w:ascii="JasmineUPC" w:hAnsi="JasmineUPC" w:cs="JasmineUPC"/>
          <w:color w:val="8640AE"/>
        </w:rPr>
        <w:t>COVER</w:t>
      </w:r>
      <w:r w:rsidRPr="00AB01E4">
        <w:rPr>
          <w:rFonts w:ascii="JasmineUPC" w:hAnsi="JasmineUPC" w:cs="JasmineUPC"/>
          <w:color w:val="666666"/>
        </w:rPr>
        <w:t xml:space="preserve"> -- 10 points</w:t>
      </w:r>
      <w:r w:rsidRPr="00AB01E4">
        <w:rPr>
          <w:rFonts w:ascii="JasmineUPC" w:hAnsi="JasmineUPC" w:cs="JasmineUPC"/>
          <w:color w:val="666666"/>
        </w:rPr>
        <w:br/>
        <w:t> -- must include a front and back portion:  Title "</w:t>
      </w:r>
      <w:r w:rsidRPr="00AB01E4">
        <w:rPr>
          <w:rFonts w:ascii="JasmineUPC" w:hAnsi="JasmineUPC" w:cs="JasmineUPC"/>
          <w:color w:val="24678D"/>
        </w:rPr>
        <w:t>My Adventures with Lewis &amp; Clark</w:t>
      </w:r>
      <w:r w:rsidRPr="00AB01E4">
        <w:rPr>
          <w:rFonts w:ascii="JasmineUPC" w:hAnsi="JasmineUPC" w:cs="JasmineUPC"/>
          <w:color w:val="666666"/>
        </w:rPr>
        <w:t>" and the first and last name of the student.</w:t>
      </w:r>
      <w:r w:rsidRPr="00AB01E4">
        <w:rPr>
          <w:rFonts w:ascii="JasmineUPC" w:hAnsi="JasmineUPC" w:cs="JasmineUPC"/>
          <w:color w:val="666666"/>
        </w:rPr>
        <w:br/>
        <w:t>Cover may be made out of a variety of materials/color; may have images associated with the Corps of Discovery or have no illustrations at all.</w:t>
      </w:r>
      <w:r w:rsidRPr="00AB01E4">
        <w:rPr>
          <w:rFonts w:ascii="JasmineUPC" w:hAnsi="JasmineUPC" w:cs="JasmineUPC"/>
          <w:color w:val="666666"/>
        </w:rPr>
        <w:br/>
        <w:t>Covers will be bound, not stapled -- Mrs. Rand will demonstrate how this may be done in class... student samples will also be available.</w:t>
      </w:r>
      <w:r w:rsidRPr="00AB01E4">
        <w:rPr>
          <w:rFonts w:ascii="JasmineUPC" w:hAnsi="JasmineUPC" w:cs="JasmineUPC"/>
          <w:color w:val="666666"/>
        </w:rPr>
        <w:br/>
        <w:t xml:space="preserve">2. </w:t>
      </w:r>
      <w:r w:rsidRPr="00AB01E4">
        <w:rPr>
          <w:rFonts w:ascii="JasmineUPC" w:hAnsi="JasmineUPC" w:cs="JasmineUPC"/>
          <w:color w:val="24678D"/>
        </w:rPr>
        <w:t>MAP</w:t>
      </w:r>
      <w:r w:rsidRPr="00AB01E4">
        <w:rPr>
          <w:rFonts w:ascii="JasmineUPC" w:hAnsi="JasmineUPC" w:cs="JasmineUPC"/>
          <w:color w:val="76CAE9"/>
        </w:rPr>
        <w:t xml:space="preserve"> </w:t>
      </w:r>
      <w:r w:rsidRPr="00AB01E4">
        <w:rPr>
          <w:rFonts w:ascii="JasmineUPC" w:hAnsi="JasmineUPC" w:cs="JasmineUPC"/>
          <w:color w:val="666666"/>
        </w:rPr>
        <w:t>-- 20 points</w:t>
      </w:r>
      <w:r w:rsidRPr="00AB01E4">
        <w:rPr>
          <w:rFonts w:ascii="JasmineUPC" w:hAnsi="JasmineUPC" w:cs="JasmineUPC"/>
          <w:color w:val="666666"/>
        </w:rPr>
        <w:br/>
        <w:t>Inside of the back cover should have a MAP demonstrating the routes taken by the Corps of Discovery. This map should be hand-drawn/traced.</w:t>
      </w:r>
      <w:r w:rsidRPr="00AB01E4">
        <w:rPr>
          <w:rFonts w:ascii="JasmineUPC" w:hAnsi="JasmineUPC" w:cs="JasmineUPC"/>
          <w:color w:val="666666"/>
        </w:rPr>
        <w:br/>
        <w:t>The map should contain a key and the routes should be drawn using GREEN to show the route taken West, and RED  and ORANGE for the return routes taken by Lewis and Clark.</w:t>
      </w:r>
      <w:r w:rsidRPr="00AB01E4">
        <w:rPr>
          <w:rFonts w:ascii="JasmineUPC" w:hAnsi="JasmineUPC" w:cs="JasmineUPC"/>
          <w:color w:val="666666"/>
        </w:rPr>
        <w:br/>
      </w:r>
      <w:r w:rsidRPr="00AB01E4">
        <w:rPr>
          <w:rStyle w:val="Strong"/>
          <w:rFonts w:ascii="JasmineUPC" w:hAnsi="JasmineUPC" w:cs="JasmineUPC"/>
          <w:color w:val="666666"/>
        </w:rPr>
        <w:t>Label the following items on the Map:</w:t>
      </w:r>
      <w:r w:rsidRPr="00AB01E4">
        <w:rPr>
          <w:rFonts w:ascii="JasmineUPC" w:hAnsi="JasmineUPC" w:cs="JasmineUPC"/>
          <w:color w:val="666666"/>
        </w:rPr>
        <w:br/>
      </w:r>
      <w:r w:rsidRPr="00AB01E4">
        <w:rPr>
          <w:rFonts w:ascii="JasmineUPC" w:hAnsi="JasmineUPC" w:cs="JasmineUPC"/>
          <w:color w:val="3387A2"/>
          <w:u w:val="single"/>
        </w:rPr>
        <w:t>Waterways</w:t>
      </w:r>
      <w:r w:rsidRPr="00AB01E4">
        <w:rPr>
          <w:rFonts w:ascii="JasmineUPC" w:hAnsi="JasmineUPC" w:cs="JasmineUPC"/>
          <w:color w:val="666666"/>
        </w:rPr>
        <w:t>: Great Lakes (5), Pacific Ocean, Mississippi River, Missouri River, Columbia River, Snake River, Clearwater River, Gulf of Mexico -- use BLUE for the waterways</w:t>
      </w:r>
      <w:r w:rsidRPr="00AB01E4">
        <w:rPr>
          <w:rFonts w:ascii="JasmineUPC" w:hAnsi="JasmineUPC" w:cs="JasmineUPC"/>
          <w:color w:val="666666"/>
        </w:rPr>
        <w:br/>
      </w:r>
      <w:r w:rsidRPr="00AB01E4">
        <w:rPr>
          <w:rFonts w:ascii="JasmineUPC" w:hAnsi="JasmineUPC" w:cs="JasmineUPC"/>
          <w:color w:val="A85F2E"/>
          <w:u w:val="single"/>
        </w:rPr>
        <w:t>Landforms</w:t>
      </w:r>
      <w:r w:rsidRPr="00AB01E4">
        <w:rPr>
          <w:rFonts w:ascii="JasmineUPC" w:hAnsi="JasmineUPC" w:cs="JasmineUPC"/>
          <w:color w:val="666666"/>
        </w:rPr>
        <w:t>: Rocky Mtns, Appalachian Mtns., Bitteroot Mtns., Great Plains  use the symbol (^^^^^^^) to draw in the mountain ranges using BROWN</w:t>
      </w:r>
      <w:r w:rsidRPr="00AB01E4">
        <w:rPr>
          <w:rFonts w:ascii="JasmineUPC" w:hAnsi="JasmineUPC" w:cs="JasmineUPC"/>
          <w:color w:val="666666"/>
        </w:rPr>
        <w:br/>
      </w:r>
      <w:r w:rsidRPr="00AB01E4">
        <w:rPr>
          <w:rFonts w:ascii="JasmineUPC" w:hAnsi="JasmineUPC" w:cs="JasmineUPC"/>
          <w:color w:val="8C48B7"/>
          <w:u w:val="single"/>
        </w:rPr>
        <w:t>Man-Made Features</w:t>
      </w:r>
      <w:r w:rsidRPr="00AB01E4">
        <w:rPr>
          <w:rFonts w:ascii="JasmineUPC" w:hAnsi="JasmineUPC" w:cs="JasmineUPC"/>
          <w:color w:val="666666"/>
        </w:rPr>
        <w:t>: Fort Mandan, St. Louis, Fort Clatsop, Washington, D.C.  -- use a black dot to indicate the locations of each</w:t>
      </w:r>
      <w:r w:rsidRPr="00AB01E4">
        <w:rPr>
          <w:rFonts w:ascii="JasmineUPC" w:hAnsi="JasmineUPC" w:cs="JasmineUPC"/>
          <w:color w:val="666666"/>
        </w:rPr>
        <w:br/>
      </w:r>
      <w:r>
        <w:rPr>
          <w:color w:val="666666"/>
        </w:rPr>
        <w:br/>
      </w:r>
      <w:r w:rsidRPr="00AB01E4">
        <w:rPr>
          <w:rFonts w:ascii="JasmineUPC" w:hAnsi="JasmineUPC" w:cs="JasmineUPC"/>
          <w:color w:val="666666"/>
        </w:rPr>
        <w:t xml:space="preserve">3. </w:t>
      </w:r>
      <w:r w:rsidRPr="00AB01E4">
        <w:rPr>
          <w:rFonts w:ascii="JasmineUPC" w:hAnsi="JasmineUPC" w:cs="JasmineUPC"/>
          <w:color w:val="7161D0"/>
        </w:rPr>
        <w:t>EIGHTEEN</w:t>
      </w:r>
      <w:r w:rsidRPr="00AB01E4">
        <w:rPr>
          <w:rFonts w:ascii="JasmineUPC" w:hAnsi="JasmineUPC" w:cs="JasmineUPC"/>
          <w:color w:val="666666"/>
        </w:rPr>
        <w:t xml:space="preserve"> (18) Journal entries -- 10 points each (180 points)  Membership &amp; Supply List (20 points)</w:t>
      </w:r>
      <w:r w:rsidRPr="00AB01E4">
        <w:rPr>
          <w:rFonts w:ascii="JasmineUPC" w:hAnsi="JasmineUPC" w:cs="JasmineUPC"/>
          <w:color w:val="666666"/>
        </w:rPr>
        <w:br/>
        <w:t xml:space="preserve">Begin your Journal with a listing of the Members of the Corps of Discovery and a Supply List -- this should be the FIRST two pages of the journal </w:t>
      </w:r>
      <w:r w:rsidRPr="00AB01E4">
        <w:rPr>
          <w:rFonts w:ascii="JasmineUPC" w:hAnsi="JasmineUPC" w:cs="JasmineUPC"/>
          <w:color w:val="666666"/>
        </w:rPr>
        <w:br/>
        <w:t>Dated in chronological order -- choose from a designated list from a timeline of events from the expedition... include details and commentary for each -- illustrations in color will add to your entries.  Each entry should contain factual information about the events of the journey and commentary on it from the perspective of the participants.</w:t>
      </w:r>
      <w:r w:rsidRPr="00AB01E4">
        <w:rPr>
          <w:rFonts w:ascii="JasmineUPC" w:hAnsi="JasmineUPC" w:cs="JasmineUPC"/>
          <w:color w:val="666666"/>
        </w:rPr>
        <w:br/>
      </w:r>
      <w:r w:rsidRPr="00AB01E4">
        <w:rPr>
          <w:rFonts w:ascii="JasmineUPC" w:hAnsi="JasmineUPC" w:cs="JasmineUPC"/>
          <w:color w:val="DA4444"/>
        </w:rPr>
        <w:t>Additional entries beyond the required 18 will allow the student to earn ADDITIONAL CREDIT...in order for them to count, they must be COMPLETE and HISTORICALLY ACCURATE.</w:t>
      </w:r>
      <w:r w:rsidRPr="00AB01E4">
        <w:rPr>
          <w:rFonts w:ascii="JasmineUPC" w:hAnsi="JasmineUPC" w:cs="JasmineUPC"/>
          <w:color w:val="DA4444"/>
        </w:rPr>
        <w:br/>
      </w:r>
      <w:r w:rsidRPr="00AB01E4">
        <w:rPr>
          <w:rFonts w:ascii="JasmineUPC" w:hAnsi="JasmineUPC" w:cs="JasmineUPC"/>
          <w:color w:val="666666"/>
        </w:rPr>
        <w:br/>
        <w:t xml:space="preserve">SAMPLE Entry:  </w:t>
      </w:r>
      <w:r w:rsidRPr="00AB01E4">
        <w:rPr>
          <w:rFonts w:ascii="JasmineUPC" w:hAnsi="JasmineUPC" w:cs="JasmineUPC"/>
          <w:color w:val="666666"/>
        </w:rPr>
        <w:br/>
        <w:t xml:space="preserve">May 14, 1804:   </w:t>
      </w:r>
      <w:r w:rsidRPr="00AB01E4">
        <w:rPr>
          <w:rFonts w:ascii="JasmineUPC" w:hAnsi="JasmineUPC" w:cs="JasmineUPC"/>
          <w:color w:val="666666"/>
        </w:rPr>
        <w:br/>
      </w:r>
      <w:r w:rsidRPr="00AB01E4">
        <w:rPr>
          <w:rFonts w:ascii="JasmineUPC" w:hAnsi="JasmineUPC" w:cs="JasmineUPC"/>
          <w:color w:val="666666"/>
          <w:bdr w:val="single" w:sz="4" w:space="0" w:color="auto"/>
        </w:rPr>
        <w:t xml:space="preserve">The trip begins for the Corps of Discovery leaving St. Louis, Missouri in their keelboat (picture of keelboat).  They head up the Missouri River.  </w:t>
      </w:r>
      <w:r>
        <w:rPr>
          <w:rFonts w:ascii="JasmineUPC" w:hAnsi="JasmineUPC" w:cs="JasmineUPC"/>
          <w:color w:val="666666"/>
          <w:bdr w:val="single" w:sz="4" w:space="0" w:color="auto"/>
        </w:rPr>
        <w:t xml:space="preserve"> – this is the event information. </w:t>
      </w:r>
      <w:r w:rsidRPr="00AB01E4">
        <w:rPr>
          <w:rFonts w:ascii="JasmineUPC" w:hAnsi="JasmineUPC" w:cs="JasmineUPC"/>
          <w:color w:val="666666"/>
          <w:bdr w:val="single" w:sz="4" w:space="0" w:color="auto"/>
        </w:rPr>
        <w:br/>
      </w:r>
      <w:r>
        <w:rPr>
          <w:rFonts w:ascii="JasmineUPC" w:hAnsi="JasmineUPC" w:cs="JasmineUPC"/>
          <w:color w:val="666666"/>
        </w:rPr>
        <w:t>The information that you write should include both the historical event (seen above in the text box) and a commentary from you as if you WERE a member of the Corps of Discovery that talks about the event described above.</w:t>
      </w:r>
    </w:p>
    <w:p w:rsidR="00AC6B04" w:rsidRDefault="00AB01E4">
      <w:pPr>
        <w:rPr>
          <w:rFonts w:ascii="JasmineUPC" w:hAnsi="JasmineUPC" w:cs="JasmineUPC"/>
          <w:color w:val="666666"/>
        </w:rPr>
      </w:pPr>
      <w:r w:rsidRPr="00AB01E4">
        <w:rPr>
          <w:rFonts w:ascii="JasmineUPC" w:hAnsi="JasmineUPC" w:cs="JasmineUPC"/>
          <w:b/>
          <w:color w:val="666666"/>
        </w:rPr>
        <w:t>May 14, 1804  "</w:t>
      </w:r>
      <w:r w:rsidRPr="00AB01E4">
        <w:rPr>
          <w:rFonts w:ascii="JasmineUPC" w:hAnsi="JasmineUPC" w:cs="JasmineUPC"/>
          <w:b/>
          <w:color w:val="666666"/>
        </w:rPr>
        <w:t>I am excited to be a part of this expedition and to hopefully find the water route to the Pacific Ocean that has been rumored of for so long. I must say, however, that leaving the safety and familiarity of our homes is a challenge in and of itself.  It will be worth the risk, however, as we venture into the New American Territory.... I hope that our interactions with the Native Indians will be peaceful and</w:t>
      </w:r>
      <w:r w:rsidR="002659DB">
        <w:rPr>
          <w:rFonts w:ascii="JasmineUPC" w:hAnsi="JasmineUPC" w:cs="JasmineUPC"/>
          <w:b/>
          <w:color w:val="666666"/>
        </w:rPr>
        <w:t xml:space="preserve"> that we will return in safety.</w:t>
      </w:r>
      <w:r w:rsidRPr="00AB01E4">
        <w:rPr>
          <w:rFonts w:ascii="JasmineUPC" w:hAnsi="JasmineUPC" w:cs="JasmineUPC"/>
          <w:b/>
          <w:color w:val="666666"/>
        </w:rPr>
        <w:t>  My duties will include fishing and trapping fur, serving as a navigator, and interpreter.  I hope to secure the good opinion of my superiors and Captains Lewis and Clark.  Once they see the value I bring to the group -- who knows perhaps I might earn a promotion past that of Private!"   Sincerely, Francois Labiche</w:t>
      </w:r>
      <w:r w:rsidRPr="00AB01E4">
        <w:rPr>
          <w:rFonts w:ascii="JasmineUPC" w:hAnsi="JasmineUPC" w:cs="JasmineUPC"/>
          <w:b/>
          <w:color w:val="666666"/>
        </w:rPr>
        <w:br/>
      </w:r>
      <w:bookmarkStart w:id="0" w:name="_GoBack"/>
      <w:bookmarkEnd w:id="0"/>
      <w:r w:rsidRPr="00AB01E4">
        <w:rPr>
          <w:rFonts w:ascii="JasmineUPC" w:hAnsi="JasmineUPC" w:cs="JasmineUPC"/>
          <w:color w:val="666666"/>
        </w:rPr>
        <w:br/>
        <w:t>4.</w:t>
      </w:r>
      <w:r w:rsidRPr="00AB01E4">
        <w:rPr>
          <w:rFonts w:ascii="JasmineUPC" w:hAnsi="JasmineUPC" w:cs="JasmineUPC"/>
          <w:color w:val="DA4444"/>
        </w:rPr>
        <w:t xml:space="preserve"> ILLUSTRATIONS </w:t>
      </w:r>
      <w:r w:rsidRPr="00AB01E4">
        <w:rPr>
          <w:rFonts w:ascii="JasmineUPC" w:hAnsi="JasmineUPC" w:cs="JasmineUPC"/>
          <w:color w:val="666666"/>
        </w:rPr>
        <w:t>-- 5 points per illustration up to a maximum of 75 points.</w:t>
      </w:r>
      <w:r w:rsidRPr="00AB01E4">
        <w:rPr>
          <w:rFonts w:ascii="JasmineUPC" w:hAnsi="JasmineUPC" w:cs="JasmineUPC"/>
          <w:color w:val="666666"/>
        </w:rPr>
        <w:br/>
        <w:t> -- people, animals, plant life, tools, scenery.  Drawings were frequently included in the journals of the expedition members, especially of new plants and animals.  The illustrations should enhance the descriptions of events, discoveries, and interactions with the peoples of the Louisiana Territory.  If you do the MINIMUM on this you should have four images... you may do as many as fit your journal entries UP TO the 75 point maximum.</w:t>
      </w:r>
    </w:p>
    <w:p w:rsidR="00AB01E4" w:rsidRDefault="00AB01E4">
      <w:pPr>
        <w:rPr>
          <w:rFonts w:ascii="JasmineUPC" w:hAnsi="JasmineUPC" w:cs="JasmineUPC"/>
          <w:color w:val="666666"/>
        </w:rPr>
      </w:pPr>
      <w:r>
        <w:rPr>
          <w:rFonts w:ascii="JasmineUPC" w:hAnsi="JasmineUPC" w:cs="JasmineUPC"/>
          <w:noProof/>
          <w:color w:val="666666"/>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82550</wp:posOffset>
                </wp:positionV>
                <wp:extent cx="6711950"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6711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FC17E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6.5pt" to="52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" strokecolor="#5b9bd5 [3204]" strokeweight=".5pt">
                <v:stroke joinstyle="miter"/>
              </v:line>
            </w:pict>
          </mc:Fallback>
        </mc:AlternateContent>
      </w:r>
    </w:p>
    <w:p w:rsidR="00AB01E4" w:rsidRDefault="00AB01E4">
      <w:pPr>
        <w:rPr>
          <w:rFonts w:ascii="JasmineUPC" w:hAnsi="JasmineUPC" w:cs="JasmineUPC"/>
          <w:color w:val="666666"/>
          <w:sz w:val="28"/>
          <w:szCs w:val="28"/>
        </w:rPr>
      </w:pPr>
      <w:r w:rsidRPr="00AB01E4">
        <w:rPr>
          <w:rFonts w:ascii="JasmineUPC" w:hAnsi="JasmineUPC" w:cs="JasmineUPC"/>
          <w:color w:val="666666"/>
          <w:sz w:val="28"/>
          <w:szCs w:val="28"/>
        </w:rPr>
        <w:t xml:space="preserve">Name ______________________________________________________________________  Period _________  </w:t>
      </w:r>
    </w:p>
    <w:p w:rsidR="00AB01E4" w:rsidRPr="00AB01E4" w:rsidRDefault="00AB01E4">
      <w:pPr>
        <w:rPr>
          <w:rFonts w:ascii="JasmineUPC" w:hAnsi="JasmineUPC" w:cs="JasmineUPC"/>
          <w:color w:val="666666"/>
          <w:sz w:val="36"/>
          <w:szCs w:val="36"/>
        </w:rPr>
      </w:pPr>
      <w:r w:rsidRPr="00AB01E4">
        <w:rPr>
          <w:rFonts w:ascii="JasmineUPC" w:hAnsi="JasmineUPC" w:cs="JasmineUPC"/>
          <w:color w:val="666666"/>
          <w:sz w:val="36"/>
          <w:szCs w:val="36"/>
        </w:rPr>
        <w:t>Cover</w:t>
      </w:r>
      <w:r>
        <w:rPr>
          <w:rFonts w:ascii="JasmineUPC" w:hAnsi="JasmineUPC" w:cs="JasmineUPC"/>
          <w:color w:val="666666"/>
          <w:sz w:val="36"/>
          <w:szCs w:val="36"/>
        </w:rPr>
        <w:t xml:space="preserve">  &amp; Binding </w:t>
      </w:r>
      <w:r w:rsidRPr="00AB01E4">
        <w:rPr>
          <w:rFonts w:ascii="JasmineUPC" w:hAnsi="JasmineUPC" w:cs="JasmineUPC"/>
          <w:color w:val="666666"/>
          <w:sz w:val="36"/>
          <w:szCs w:val="36"/>
        </w:rPr>
        <w:t>: _________/</w:t>
      </w:r>
      <w:r>
        <w:rPr>
          <w:rFonts w:ascii="JasmineUPC" w:hAnsi="JasmineUPC" w:cs="JasmineUPC"/>
          <w:color w:val="666666"/>
          <w:sz w:val="36"/>
          <w:szCs w:val="36"/>
        </w:rPr>
        <w:t>1</w:t>
      </w:r>
      <w:r w:rsidRPr="00AB01E4">
        <w:rPr>
          <w:rFonts w:ascii="JasmineUPC" w:hAnsi="JasmineUPC" w:cs="JasmineUPC"/>
          <w:color w:val="666666"/>
          <w:sz w:val="36"/>
          <w:szCs w:val="36"/>
        </w:rPr>
        <w:t xml:space="preserve">0 </w:t>
      </w:r>
      <w:r>
        <w:rPr>
          <w:rFonts w:ascii="JasmineUPC" w:hAnsi="JasmineUPC" w:cs="JasmineUPC"/>
          <w:color w:val="666666"/>
          <w:sz w:val="36"/>
          <w:szCs w:val="36"/>
        </w:rPr>
        <w:t xml:space="preserve">  Directions Followed  ________ Not Followed _________</w:t>
      </w:r>
    </w:p>
    <w:p w:rsidR="00AB01E4" w:rsidRPr="00AB01E4" w:rsidRDefault="00AB01E4">
      <w:pPr>
        <w:rPr>
          <w:rFonts w:ascii="JasmineUPC" w:hAnsi="JasmineUPC" w:cs="JasmineUPC"/>
          <w:color w:val="666666"/>
          <w:sz w:val="36"/>
          <w:szCs w:val="36"/>
        </w:rPr>
      </w:pPr>
      <w:r w:rsidRPr="00AB01E4">
        <w:rPr>
          <w:rFonts w:ascii="JasmineUPC" w:hAnsi="JasmineUPC" w:cs="JasmineUPC"/>
          <w:color w:val="666666"/>
          <w:sz w:val="36"/>
          <w:szCs w:val="36"/>
        </w:rPr>
        <w:t xml:space="preserve">Map:  </w:t>
      </w:r>
      <w:r w:rsidRPr="00AB01E4">
        <w:rPr>
          <w:rFonts w:ascii="JasmineUPC" w:hAnsi="JasmineUPC" w:cs="JasmineUPC"/>
          <w:color w:val="666666"/>
          <w:sz w:val="36"/>
          <w:szCs w:val="36"/>
        </w:rPr>
        <w:t>_________/20</w:t>
      </w:r>
      <w:r>
        <w:rPr>
          <w:rFonts w:ascii="JasmineUPC" w:hAnsi="JasmineUPC" w:cs="JasmineUPC"/>
          <w:color w:val="666666"/>
          <w:sz w:val="36"/>
          <w:szCs w:val="36"/>
        </w:rPr>
        <w:tab/>
      </w:r>
      <w:r>
        <w:rPr>
          <w:rFonts w:ascii="JasmineUPC" w:hAnsi="JasmineUPC" w:cs="JasmineUPC"/>
          <w:color w:val="666666"/>
          <w:sz w:val="36"/>
          <w:szCs w:val="36"/>
        </w:rPr>
        <w:tab/>
      </w:r>
      <w:r>
        <w:rPr>
          <w:rFonts w:ascii="JasmineUPC" w:hAnsi="JasmineUPC" w:cs="JasmineUPC"/>
          <w:color w:val="666666"/>
          <w:sz w:val="36"/>
          <w:szCs w:val="36"/>
        </w:rPr>
        <w:tab/>
        <w:t xml:space="preserve"> </w:t>
      </w:r>
      <w:r>
        <w:rPr>
          <w:rFonts w:ascii="JasmineUPC" w:hAnsi="JasmineUPC" w:cs="JasmineUPC"/>
          <w:color w:val="666666"/>
          <w:sz w:val="36"/>
          <w:szCs w:val="36"/>
        </w:rPr>
        <w:t>Directions Followed  ________ Not Followed _________</w:t>
      </w:r>
    </w:p>
    <w:p w:rsidR="00AB01E4" w:rsidRPr="00AB01E4" w:rsidRDefault="00AB01E4">
      <w:pPr>
        <w:rPr>
          <w:rFonts w:ascii="JasmineUPC" w:hAnsi="JasmineUPC" w:cs="JasmineUPC"/>
          <w:color w:val="666666"/>
          <w:sz w:val="36"/>
          <w:szCs w:val="36"/>
        </w:rPr>
      </w:pPr>
      <w:r w:rsidRPr="00AB01E4">
        <w:rPr>
          <w:rFonts w:ascii="JasmineUPC" w:hAnsi="JasmineUPC" w:cs="JasmineUPC"/>
          <w:color w:val="666666"/>
          <w:sz w:val="36"/>
          <w:szCs w:val="36"/>
        </w:rPr>
        <w:t xml:space="preserve">Illustrations:  </w:t>
      </w:r>
      <w:r w:rsidRPr="00AB01E4">
        <w:rPr>
          <w:rFonts w:ascii="JasmineUPC" w:hAnsi="JasmineUPC" w:cs="JasmineUPC"/>
          <w:color w:val="666666"/>
          <w:sz w:val="36"/>
          <w:szCs w:val="36"/>
        </w:rPr>
        <w:t>_________/</w:t>
      </w:r>
      <w:r>
        <w:rPr>
          <w:rFonts w:ascii="JasmineUPC" w:hAnsi="JasmineUPC" w:cs="JasmineUPC"/>
          <w:color w:val="666666"/>
          <w:sz w:val="36"/>
          <w:szCs w:val="36"/>
        </w:rPr>
        <w:t>up to 75</w:t>
      </w:r>
      <w:r>
        <w:rPr>
          <w:rFonts w:ascii="JasmineUPC" w:hAnsi="JasmineUPC" w:cs="JasmineUPC"/>
          <w:color w:val="666666"/>
          <w:sz w:val="36"/>
          <w:szCs w:val="36"/>
        </w:rPr>
        <w:tab/>
        <w:t xml:space="preserve"> </w:t>
      </w:r>
      <w:r>
        <w:rPr>
          <w:rFonts w:ascii="JasmineUPC" w:hAnsi="JasmineUPC" w:cs="JasmineUPC"/>
          <w:color w:val="666666"/>
          <w:sz w:val="36"/>
          <w:szCs w:val="36"/>
        </w:rPr>
        <w:t>Directions Followed  ________ Not Followed _________</w:t>
      </w:r>
    </w:p>
    <w:p w:rsidR="00AB01E4" w:rsidRPr="00AB01E4" w:rsidRDefault="00AB01E4" w:rsidP="00AB01E4">
      <w:pPr>
        <w:rPr>
          <w:rFonts w:ascii="JasmineUPC" w:hAnsi="JasmineUPC" w:cs="JasmineUPC"/>
          <w:color w:val="666666"/>
          <w:sz w:val="36"/>
          <w:szCs w:val="36"/>
        </w:rPr>
      </w:pPr>
      <w:r w:rsidRPr="00AB01E4">
        <w:rPr>
          <w:rFonts w:ascii="JasmineUPC" w:hAnsi="JasmineUPC" w:cs="JasmineUPC"/>
          <w:color w:val="666666"/>
          <w:sz w:val="36"/>
          <w:szCs w:val="36"/>
        </w:rPr>
        <w:t xml:space="preserve">Journal Entries: </w:t>
      </w:r>
      <w:r w:rsidRPr="00AB01E4">
        <w:rPr>
          <w:rFonts w:ascii="JasmineUPC" w:hAnsi="JasmineUPC" w:cs="JasmineUPC"/>
          <w:color w:val="666666"/>
          <w:sz w:val="36"/>
          <w:szCs w:val="36"/>
        </w:rPr>
        <w:t>_________/</w:t>
      </w:r>
      <w:r>
        <w:rPr>
          <w:rFonts w:ascii="JasmineUPC" w:hAnsi="JasmineUPC" w:cs="JasmineUPC"/>
          <w:color w:val="666666"/>
          <w:sz w:val="36"/>
          <w:szCs w:val="36"/>
        </w:rPr>
        <w:t>200</w:t>
      </w:r>
      <w:r>
        <w:rPr>
          <w:rFonts w:ascii="JasmineUPC" w:hAnsi="JasmineUPC" w:cs="JasmineUPC"/>
          <w:color w:val="666666"/>
          <w:sz w:val="36"/>
          <w:szCs w:val="36"/>
        </w:rPr>
        <w:tab/>
        <w:t xml:space="preserve"> Directions</w:t>
      </w:r>
      <w:r>
        <w:rPr>
          <w:rFonts w:ascii="JasmineUPC" w:hAnsi="JasmineUPC" w:cs="JasmineUPC"/>
          <w:color w:val="666666"/>
          <w:sz w:val="36"/>
          <w:szCs w:val="36"/>
        </w:rPr>
        <w:t xml:space="preserve"> Followed  ________ Not Followed _________</w:t>
      </w:r>
    </w:p>
    <w:p w:rsidR="00AB01E4" w:rsidRPr="00FF1787" w:rsidRDefault="00AB01E4">
      <w:pPr>
        <w:rPr>
          <w:rFonts w:ascii="JasmineUPC" w:hAnsi="JasmineUPC" w:cs="JasmineUPC"/>
          <w:color w:val="666666"/>
          <w:sz w:val="36"/>
          <w:szCs w:val="36"/>
        </w:rPr>
      </w:pPr>
      <w:r>
        <w:rPr>
          <w:rFonts w:ascii="JasmineUPC" w:hAnsi="JasmineUPC" w:cs="JasmineUPC"/>
          <w:color w:val="666666"/>
          <w:sz w:val="36"/>
          <w:szCs w:val="36"/>
        </w:rPr>
        <w:t>Total Score: ___________/250</w:t>
      </w:r>
    </w:p>
    <w:sectPr w:rsidR="00AB01E4" w:rsidRPr="00FF1787" w:rsidSect="00AB01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JasmineUPC">
    <w:panose1 w:val="02020603050405020304"/>
    <w:charset w:val="00"/>
    <w:family w:val="roman"/>
    <w:pitch w:val="variable"/>
    <w:sig w:usb0="01000007" w:usb1="00000002"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1E4"/>
    <w:rsid w:val="002659DB"/>
    <w:rsid w:val="00AB01E4"/>
    <w:rsid w:val="00AC6B04"/>
    <w:rsid w:val="00FF1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18179-B959-4EDC-AB16-4F582A43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01E4"/>
    <w:rPr>
      <w:b/>
      <w:bCs/>
    </w:rPr>
  </w:style>
  <w:style w:type="paragraph" w:styleId="BalloonText">
    <w:name w:val="Balloon Text"/>
    <w:basedOn w:val="Normal"/>
    <w:link w:val="BalloonTextChar"/>
    <w:uiPriority w:val="99"/>
    <w:semiHidden/>
    <w:unhideWhenUsed/>
    <w:rsid w:val="00FF1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7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Victor Valley Union High School District</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Rand</dc:creator>
  <cp:keywords/>
  <dc:description/>
  <cp:lastModifiedBy>Katherine Rand</cp:lastModifiedBy>
  <cp:revision>3</cp:revision>
  <cp:lastPrinted>2015-04-13T23:29:00Z</cp:lastPrinted>
  <dcterms:created xsi:type="dcterms:W3CDTF">2015-04-13T23:18:00Z</dcterms:created>
  <dcterms:modified xsi:type="dcterms:W3CDTF">2015-04-13T23:29:00Z</dcterms:modified>
</cp:coreProperties>
</file>